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62" w:rsidRDefault="00F77DCA" w:rsidP="00F77DCA">
      <w:pPr>
        <w:jc w:val="center"/>
      </w:pPr>
      <w:r>
        <w:rPr>
          <w:noProof/>
          <w:lang w:eastAsia="ru-RU"/>
        </w:rPr>
        <w:drawing>
          <wp:inline distT="0" distB="0" distL="0" distR="0" wp14:anchorId="440BD821" wp14:editId="43E923A7">
            <wp:extent cx="5151120" cy="2777773"/>
            <wp:effectExtent l="0" t="0" r="0" b="3810"/>
            <wp:docPr id="3" name="Рисунок 3" descr="П'ять шляхів до серця дитини&quot; - Сайт dnz101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'ять шляхів до серця дитини&quot; - Сайт dnz101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379" cy="278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814" w:rsidRDefault="00934814" w:rsidP="009348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color w:val="CF1641"/>
          <w:sz w:val="44"/>
          <w:szCs w:val="44"/>
          <w:bdr w:val="none" w:sz="0" w:space="0" w:color="auto" w:frame="1"/>
          <w:lang w:val="uk-UA"/>
        </w:rPr>
      </w:pPr>
      <w:r>
        <w:rPr>
          <w:rFonts w:ascii="Comic Sans MS" w:hAnsi="Comic Sans MS" w:cs="Calibri"/>
          <w:color w:val="CF1641"/>
          <w:sz w:val="44"/>
          <w:szCs w:val="44"/>
          <w:bdr w:val="none" w:sz="0" w:space="0" w:color="auto" w:frame="1"/>
          <w:lang w:val="uk-UA"/>
        </w:rPr>
        <w:t>«</w:t>
      </w:r>
      <w:r>
        <w:rPr>
          <w:rFonts w:ascii="Comic Sans MS" w:hAnsi="Comic Sans MS" w:cs="Calibri"/>
          <w:color w:val="CF1641"/>
          <w:sz w:val="44"/>
          <w:szCs w:val="44"/>
          <w:bdr w:val="none" w:sz="0" w:space="0" w:color="auto" w:frame="1"/>
        </w:rPr>
        <w:t xml:space="preserve">5 </w:t>
      </w:r>
      <w:proofErr w:type="spellStart"/>
      <w:r>
        <w:rPr>
          <w:rFonts w:ascii="Comic Sans MS" w:hAnsi="Comic Sans MS" w:cs="Calibri"/>
          <w:color w:val="CF1641"/>
          <w:sz w:val="44"/>
          <w:szCs w:val="44"/>
          <w:bdr w:val="none" w:sz="0" w:space="0" w:color="auto" w:frame="1"/>
        </w:rPr>
        <w:t>шляхів</w:t>
      </w:r>
      <w:proofErr w:type="spellEnd"/>
      <w:r>
        <w:rPr>
          <w:rFonts w:ascii="Arial" w:hAnsi="Arial" w:cs="Arial"/>
          <w:color w:val="333333"/>
          <w:sz w:val="21"/>
          <w:szCs w:val="21"/>
          <w:lang w:val="uk-UA"/>
        </w:rPr>
        <w:t xml:space="preserve"> </w:t>
      </w:r>
      <w:r>
        <w:rPr>
          <w:rFonts w:ascii="Comic Sans MS" w:hAnsi="Comic Sans MS" w:cs="Calibri"/>
          <w:color w:val="CF1641"/>
          <w:sz w:val="44"/>
          <w:szCs w:val="44"/>
          <w:bdr w:val="none" w:sz="0" w:space="0" w:color="auto" w:frame="1"/>
        </w:rPr>
        <w:t xml:space="preserve">до </w:t>
      </w:r>
      <w:proofErr w:type="spellStart"/>
      <w:r>
        <w:rPr>
          <w:rFonts w:ascii="Comic Sans MS" w:hAnsi="Comic Sans MS" w:cs="Calibri"/>
          <w:color w:val="CF1641"/>
          <w:sz w:val="44"/>
          <w:szCs w:val="44"/>
          <w:bdr w:val="none" w:sz="0" w:space="0" w:color="auto" w:frame="1"/>
        </w:rPr>
        <w:t>серця</w:t>
      </w:r>
      <w:proofErr w:type="spellEnd"/>
      <w:r>
        <w:rPr>
          <w:rFonts w:ascii="Comic Sans MS" w:hAnsi="Comic Sans MS" w:cs="Calibri"/>
          <w:color w:val="CF1641"/>
          <w:sz w:val="44"/>
          <w:szCs w:val="44"/>
          <w:bdr w:val="none" w:sz="0" w:space="0" w:color="auto" w:frame="1"/>
        </w:rPr>
        <w:t xml:space="preserve"> </w:t>
      </w:r>
      <w:proofErr w:type="spellStart"/>
      <w:r>
        <w:rPr>
          <w:rFonts w:ascii="Comic Sans MS" w:hAnsi="Comic Sans MS" w:cs="Calibri"/>
          <w:color w:val="CF1641"/>
          <w:sz w:val="44"/>
          <w:szCs w:val="44"/>
          <w:bdr w:val="none" w:sz="0" w:space="0" w:color="auto" w:frame="1"/>
        </w:rPr>
        <w:t>дитини</w:t>
      </w:r>
      <w:proofErr w:type="spellEnd"/>
      <w:r>
        <w:rPr>
          <w:rFonts w:ascii="Comic Sans MS" w:hAnsi="Comic Sans MS" w:cs="Calibri"/>
          <w:color w:val="CF1641"/>
          <w:sz w:val="44"/>
          <w:szCs w:val="44"/>
          <w:bdr w:val="none" w:sz="0" w:space="0" w:color="auto" w:frame="1"/>
          <w:lang w:val="uk-UA"/>
        </w:rPr>
        <w:t>»</w:t>
      </w:r>
    </w:p>
    <w:p w:rsidR="00934814" w:rsidRPr="00934814" w:rsidRDefault="00934814" w:rsidP="009348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  <w:lang w:val="uk-UA"/>
        </w:rPr>
      </w:pPr>
    </w:p>
    <w:p w:rsidR="00934814" w:rsidRPr="00295334" w:rsidRDefault="00934814" w:rsidP="009348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295334">
        <w:rPr>
          <w:rStyle w:val="a4"/>
          <w:rFonts w:ascii="Comic Sans MS" w:hAnsi="Comic Sans MS" w:cs="Calibri"/>
          <w:color w:val="333333"/>
          <w:sz w:val="22"/>
          <w:szCs w:val="22"/>
          <w:bdr w:val="none" w:sz="0" w:space="0" w:color="auto" w:frame="1"/>
        </w:rPr>
        <w:t xml:space="preserve">1. Слова </w:t>
      </w:r>
      <w:proofErr w:type="spellStart"/>
      <w:r w:rsidRPr="00295334">
        <w:rPr>
          <w:rStyle w:val="a4"/>
          <w:rFonts w:ascii="Comic Sans MS" w:hAnsi="Comic Sans MS" w:cs="Calibri"/>
          <w:color w:val="333333"/>
          <w:sz w:val="22"/>
          <w:szCs w:val="22"/>
          <w:bdr w:val="none" w:sz="0" w:space="0" w:color="auto" w:frame="1"/>
        </w:rPr>
        <w:t>схвалення</w:t>
      </w:r>
      <w:proofErr w:type="spellEnd"/>
    </w:p>
    <w:p w:rsidR="00934814" w:rsidRPr="00295334" w:rsidRDefault="00934814" w:rsidP="009348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Поки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діти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маленькі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, батьки не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скупляться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ласкаві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слова. Вони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захоплюються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немовлям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: "Ах!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Які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у нас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оченята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вушка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волоссячко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)!"</w:t>
      </w:r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br/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Дитина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починає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повзати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, батьки — в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захваті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Він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вчиться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ходити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тато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і мама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підбадьорюють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його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: "Ось так! Давай!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Молодець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!" ...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Дитина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підросла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, і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чомусь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похвала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поступається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місцем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зауважень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Дитина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дорослішає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, і все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рідше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ми хвалимо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її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, ми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помічаємо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тільки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помилки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.</w:t>
      </w:r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br/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Якщо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його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рідна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мова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— слова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заохочення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, критика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йому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протипоказана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Пройде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двадцять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років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, а у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нього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вухах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буде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дзвеніти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: "Яка ж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ти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товста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! Ну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хто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на тебе подивиться?", " Як тебе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досі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зі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школи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не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вигнали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?", "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Такий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, як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ти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нічого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не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доб’ється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життi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". Ви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вселяєте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йому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що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він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не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гідний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ні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любові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ні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поваги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ви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калічите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його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на все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життя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34814" w:rsidRPr="00295334" w:rsidRDefault="00934814" w:rsidP="009348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295334">
        <w:rPr>
          <w:rStyle w:val="a4"/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proofErr w:type="spellStart"/>
      <w:r w:rsidRPr="00295334">
        <w:rPr>
          <w:rStyle w:val="a4"/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Якісний</w:t>
      </w:r>
      <w:proofErr w:type="spellEnd"/>
      <w:r w:rsidRPr="00295334">
        <w:rPr>
          <w:rStyle w:val="a4"/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час</w:t>
      </w:r>
    </w:p>
    <w:p w:rsidR="00934814" w:rsidRPr="00295334" w:rsidRDefault="00934814" w:rsidP="009348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Проводити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дитиною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час — значить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віддавати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йому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всю вашу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увагу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Якщо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він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ще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малий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ви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можете,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сидячи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підлозі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катати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з ним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м’ячик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. З старшою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дитиною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—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грати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в ляльки, в машинки,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будувати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замки в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пісочниці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Дитина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дорослішає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, у неї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з’являються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нові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інтереси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. Нехай вони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стануть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і вашими.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Йому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подобається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баскетбол —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він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повинен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сподобатися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і вам, грайте з ним, водить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його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матчі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Багато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хто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не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пам’ятає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що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говорили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їм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дитинстві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батьки, але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пам’ятають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що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ті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робили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Якщо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це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рідна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мова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вашої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дитини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, і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він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знає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що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ви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говорите ,</w:t>
      </w:r>
      <w:proofErr w:type="gram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можливо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навіть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перехідному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віці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йому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захочеться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частіше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бувати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з вами, а не у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вуличній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компанії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Якщо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зараз вам шкода часу для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нього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ви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шкодуєте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для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нього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часу зараз, не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дивуйтеся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що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потім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він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від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вас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відвернеться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34814" w:rsidRPr="00295334" w:rsidRDefault="00934814" w:rsidP="0093481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</w:p>
    <w:p w:rsidR="00934814" w:rsidRPr="00295334" w:rsidRDefault="00934814" w:rsidP="0093481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</w:p>
    <w:p w:rsidR="00295334" w:rsidRDefault="00295334" w:rsidP="0093481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</w:p>
    <w:p w:rsidR="00295334" w:rsidRDefault="00295334" w:rsidP="0093481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</w:p>
    <w:p w:rsidR="00F77DCA" w:rsidRDefault="00F77DCA" w:rsidP="0093481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</w:p>
    <w:p w:rsidR="00295334" w:rsidRDefault="00295334" w:rsidP="0093481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</w:p>
    <w:p w:rsidR="00934814" w:rsidRPr="00295334" w:rsidRDefault="00934814" w:rsidP="009348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295334">
        <w:rPr>
          <w:rStyle w:val="a4"/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lastRenderedPageBreak/>
        <w:t xml:space="preserve">3. </w:t>
      </w:r>
      <w:proofErr w:type="spellStart"/>
      <w:r w:rsidRPr="00295334">
        <w:rPr>
          <w:rStyle w:val="a4"/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Подарунки</w:t>
      </w:r>
      <w:proofErr w:type="spellEnd"/>
    </w:p>
    <w:p w:rsidR="00934814" w:rsidRPr="00295334" w:rsidRDefault="00934814" w:rsidP="009348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Цією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мовою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любові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говорять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всі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батьки. І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багато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хто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вважає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що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вона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єдина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Якщо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подарунки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швидко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набридають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дитині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якщо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вона не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береже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їх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якщо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ніколи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не похвалить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нову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іграшку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і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навіть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забуває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сказати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спасибі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— навряд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чи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подарунки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його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рідна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мова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.</w:t>
      </w:r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br/>
        <w:t xml:space="preserve">Як бути,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якщо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подарунки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—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рідна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мова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вашої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дитини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, а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ви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недостатньо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забезпечені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?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Пам’ятайте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, "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дорогий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не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подарунок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, дорога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увага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". Для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дитини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саморобні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іграшки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іноді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дорожче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магазинних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34814" w:rsidRPr="00295334" w:rsidRDefault="00934814" w:rsidP="009348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295334">
        <w:rPr>
          <w:rStyle w:val="a4"/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4. </w:t>
      </w:r>
      <w:proofErr w:type="spellStart"/>
      <w:r w:rsidRPr="00295334">
        <w:rPr>
          <w:rStyle w:val="a4"/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Обслуговування</w:t>
      </w:r>
      <w:proofErr w:type="spellEnd"/>
      <w:r w:rsidRPr="00295334">
        <w:rPr>
          <w:rStyle w:val="a4"/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95334">
        <w:rPr>
          <w:rStyle w:val="a4"/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допомога</w:t>
      </w:r>
      <w:proofErr w:type="spellEnd"/>
    </w:p>
    <w:p w:rsidR="00934814" w:rsidRPr="00295334" w:rsidRDefault="00934814" w:rsidP="009348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Про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маленьку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дитину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потрібно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піклуватися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весь час. Без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нашої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допомоги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вона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загине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. Батьки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годують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його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купають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сповивають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перуть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і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гладять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повзунки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. Все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це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вимагає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багато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сил.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Дитина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підросла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—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з’являються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нові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турботи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зібрати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сніданок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відвести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в школу,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перевірити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домашні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завдання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Зазвичай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діти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сприймають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ці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клопоти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, як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належне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. Але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деякі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бачать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в них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любов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Якщо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дитина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часто просить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допомогти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йому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допомога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—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її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мова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кохання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34814" w:rsidRPr="00295334" w:rsidRDefault="00934814" w:rsidP="009348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295334">
        <w:rPr>
          <w:rStyle w:val="a4"/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5. </w:t>
      </w:r>
      <w:proofErr w:type="spellStart"/>
      <w:r w:rsidRPr="00295334">
        <w:rPr>
          <w:rStyle w:val="a4"/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Дотики</w:t>
      </w:r>
      <w:proofErr w:type="spellEnd"/>
    </w:p>
    <w:p w:rsidR="00934814" w:rsidRDefault="00934814" w:rsidP="00934814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Всі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ми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знаємо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, як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важливі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для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дітей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дотики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Немовлята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яких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часто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беруть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на руки,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розвиваються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швидше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ніж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ті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які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не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знають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ласки,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стверджують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лікарі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Малюків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тримають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на руках,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заколисують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цілують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обіймають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Задовго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до того, як вони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дізнаються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слово "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любов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", вони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любов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відчувають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Дитині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хочеться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ласки. З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підлітком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складніше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Йому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може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не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подобається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що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його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цілують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, як маленького, особливо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якщо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поруч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приятелі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Якщо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він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відштовхує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вас,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це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зовсім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не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означає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що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дотики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йому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не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потрібні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Якщо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підліток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раз у раз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бере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вас за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лікоть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намагається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жартома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боротися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і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кожен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раз, коли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ви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проходите мимо,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хапає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вас за ногу — значить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дотики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важливі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для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нього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.</w:t>
      </w:r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br/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Придивіться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вашої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дитини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. Як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він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сам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висловлює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любов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? Про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що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найчастіше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просить?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Що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йому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подобається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? Все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це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допоможе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вам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визначити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його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рідна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мова</w:t>
      </w:r>
      <w:proofErr w:type="spellEnd"/>
      <w:r w:rsidRPr="00295334">
        <w:rPr>
          <w:rFonts w:ascii="Comic Sans MS" w:hAnsi="Comic Sans MS"/>
          <w:color w:val="333333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295334" w:rsidRPr="00295334" w:rsidRDefault="00295334" w:rsidP="009348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F77DCA" w:rsidRDefault="00F77DCA">
      <w:pPr>
        <w:rPr>
          <w:noProof/>
          <w:lang w:eastAsia="ru-RU"/>
        </w:rPr>
      </w:pPr>
    </w:p>
    <w:p w:rsidR="00F77DCA" w:rsidRDefault="00F77DCA">
      <w:pPr>
        <w:rPr>
          <w:noProof/>
          <w:lang w:eastAsia="ru-RU"/>
        </w:rPr>
      </w:pPr>
    </w:p>
    <w:p w:rsidR="00F77DCA" w:rsidRDefault="00F77DCA">
      <w:pPr>
        <w:rPr>
          <w:noProof/>
          <w:lang w:eastAsia="ru-RU"/>
        </w:rPr>
      </w:pPr>
    </w:p>
    <w:p w:rsidR="00F77DCA" w:rsidRDefault="00F77DCA">
      <w:pPr>
        <w:rPr>
          <w:noProof/>
          <w:lang w:eastAsia="ru-RU"/>
        </w:rPr>
      </w:pPr>
    </w:p>
    <w:p w:rsidR="00934814" w:rsidRDefault="00F77DCA" w:rsidP="00F77DCA">
      <w:pPr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E1E84B0" wp14:editId="33D52071">
            <wp:simplePos x="0" y="0"/>
            <wp:positionH relativeFrom="margin">
              <wp:align>left</wp:align>
            </wp:positionH>
            <wp:positionV relativeFrom="paragraph">
              <wp:posOffset>186690</wp:posOffset>
            </wp:positionV>
            <wp:extent cx="5760720" cy="3474720"/>
            <wp:effectExtent l="0" t="0" r="0" b="0"/>
            <wp:wrapTopAndBottom/>
            <wp:docPr id="5" name="Рисунок 5" descr="May be an image of 1 осо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1 особа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666" b="9164"/>
                    <a:stretch/>
                  </pic:blipFill>
                  <pic:spPr bwMode="auto">
                    <a:xfrm>
                      <a:off x="0" y="0"/>
                      <a:ext cx="576072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7DCA">
        <w:rPr>
          <w:noProof/>
          <w:lang w:eastAsia="ru-RU"/>
        </w:rPr>
        <w:t xml:space="preserve"> </w:t>
      </w:r>
    </w:p>
    <w:p w:rsidR="00934814" w:rsidRPr="00295334" w:rsidRDefault="00934814">
      <w:pPr>
        <w:rPr>
          <w:rFonts w:ascii="Comic Sans MS" w:hAnsi="Comic Sans MS"/>
          <w:color w:val="333333"/>
          <w:shd w:val="clear" w:color="auto" w:fill="FFFFFF"/>
          <w:lang w:val="uk-UA"/>
        </w:rPr>
      </w:pPr>
      <w:r w:rsidRPr="00295334">
        <w:rPr>
          <w:rFonts w:ascii="Comic Sans MS" w:hAnsi="Comic Sans MS"/>
          <w:color w:val="333333"/>
          <w:shd w:val="clear" w:color="auto" w:fill="FFFFFF"/>
          <w:lang w:val="uk-UA"/>
        </w:rPr>
        <w:t xml:space="preserve">На основі всесвітньо відомої книги Ґері </w:t>
      </w:r>
      <w:proofErr w:type="spellStart"/>
      <w:r w:rsidRPr="00295334">
        <w:rPr>
          <w:rFonts w:ascii="Comic Sans MS" w:hAnsi="Comic Sans MS"/>
          <w:color w:val="333333"/>
          <w:shd w:val="clear" w:color="auto" w:fill="FFFFFF"/>
          <w:lang w:val="uk-UA"/>
        </w:rPr>
        <w:t>Чепмена</w:t>
      </w:r>
      <w:proofErr w:type="spellEnd"/>
      <w:r w:rsidRPr="00295334">
        <w:rPr>
          <w:rFonts w:ascii="Comic Sans MS" w:hAnsi="Comic Sans MS"/>
          <w:color w:val="333333"/>
          <w:shd w:val="clear" w:color="auto" w:fill="FFFFFF"/>
          <w:lang w:val="uk-UA"/>
        </w:rPr>
        <w:t xml:space="preserve"> </w:t>
      </w:r>
      <w:r w:rsidRPr="00F77DCA">
        <w:rPr>
          <w:rFonts w:ascii="Comic Sans MS" w:hAnsi="Comic Sans MS"/>
          <w:b/>
          <w:color w:val="333333"/>
          <w:shd w:val="clear" w:color="auto" w:fill="FFFFFF"/>
          <w:lang w:val="uk-UA"/>
        </w:rPr>
        <w:t>«5 мов любові дітей»</w:t>
      </w:r>
      <w:r w:rsidRPr="00295334">
        <w:rPr>
          <w:rFonts w:ascii="Comic Sans MS" w:hAnsi="Comic Sans MS"/>
          <w:color w:val="333333"/>
          <w:shd w:val="clear" w:color="auto" w:fill="FFFFFF"/>
          <w:lang w:val="uk-UA"/>
        </w:rPr>
        <w:t xml:space="preserve"> можливо зорієнтуватися, яка мова любові «</w:t>
      </w:r>
      <w:proofErr w:type="spellStart"/>
      <w:r w:rsidRPr="00295334">
        <w:rPr>
          <w:rFonts w:ascii="Comic Sans MS" w:hAnsi="Comic Sans MS"/>
          <w:color w:val="333333"/>
          <w:shd w:val="clear" w:color="auto" w:fill="FFFFFF"/>
          <w:lang w:val="uk-UA"/>
        </w:rPr>
        <w:t>найпромовистіша</w:t>
      </w:r>
      <w:proofErr w:type="spellEnd"/>
      <w:r w:rsidRPr="00295334">
        <w:rPr>
          <w:rFonts w:ascii="Comic Sans MS" w:hAnsi="Comic Sans MS"/>
          <w:color w:val="333333"/>
          <w:shd w:val="clear" w:color="auto" w:fill="FFFFFF"/>
          <w:lang w:val="uk-UA"/>
        </w:rPr>
        <w:t>» у</w:t>
      </w:r>
      <w:r w:rsidRPr="00295334">
        <w:rPr>
          <w:rFonts w:ascii="Comic Sans MS" w:hAnsi="Comic Sans MS"/>
          <w:color w:val="333333"/>
          <w:shd w:val="clear" w:color="auto" w:fill="FFFFFF"/>
        </w:rPr>
        <w:t> </w:t>
      </w:r>
      <w:r w:rsidRPr="00295334">
        <w:rPr>
          <w:rFonts w:ascii="Comic Sans MS" w:hAnsi="Comic Sans MS"/>
          <w:color w:val="333333"/>
          <w:shd w:val="clear" w:color="auto" w:fill="FFFFFF"/>
          <w:lang w:val="uk-UA"/>
        </w:rPr>
        <w:t xml:space="preserve"> кожного з нас. </w:t>
      </w:r>
      <w:proofErr w:type="spellStart"/>
      <w:r w:rsidRPr="00295334">
        <w:rPr>
          <w:rFonts w:ascii="Comic Sans MS" w:hAnsi="Comic Sans MS"/>
          <w:color w:val="333333"/>
          <w:shd w:val="clear" w:color="auto" w:fill="FFFFFF"/>
        </w:rPr>
        <w:t>Мова</w:t>
      </w:r>
      <w:proofErr w:type="spellEnd"/>
      <w:r w:rsidRPr="00295334">
        <w:rPr>
          <w:rFonts w:ascii="Comic Sans MS" w:hAnsi="Comic Sans MS"/>
          <w:color w:val="333333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hd w:val="clear" w:color="auto" w:fill="FFFFFF"/>
        </w:rPr>
        <w:t>любові</w:t>
      </w:r>
      <w:proofErr w:type="spellEnd"/>
      <w:r w:rsidRPr="00295334">
        <w:rPr>
          <w:rFonts w:ascii="Comic Sans MS" w:hAnsi="Comic Sans MS"/>
          <w:color w:val="333333"/>
          <w:shd w:val="clear" w:color="auto" w:fill="FFFFFF"/>
        </w:rPr>
        <w:t xml:space="preserve"> – </w:t>
      </w:r>
      <w:proofErr w:type="spellStart"/>
      <w:r w:rsidRPr="00295334">
        <w:rPr>
          <w:rFonts w:ascii="Comic Sans MS" w:hAnsi="Comic Sans MS"/>
          <w:color w:val="333333"/>
          <w:shd w:val="clear" w:color="auto" w:fill="FFFFFF"/>
        </w:rPr>
        <w:t>це</w:t>
      </w:r>
      <w:proofErr w:type="spellEnd"/>
      <w:r w:rsidRPr="00295334">
        <w:rPr>
          <w:rFonts w:ascii="Comic Sans MS" w:hAnsi="Comic Sans MS"/>
          <w:color w:val="333333"/>
          <w:shd w:val="clear" w:color="auto" w:fill="FFFFFF"/>
        </w:rPr>
        <w:t xml:space="preserve"> той </w:t>
      </w:r>
      <w:proofErr w:type="spellStart"/>
      <w:r w:rsidRPr="00295334">
        <w:rPr>
          <w:rFonts w:ascii="Comic Sans MS" w:hAnsi="Comic Sans MS"/>
          <w:color w:val="333333"/>
          <w:shd w:val="clear" w:color="auto" w:fill="FFFFFF"/>
        </w:rPr>
        <w:t>особливий</w:t>
      </w:r>
      <w:proofErr w:type="spellEnd"/>
      <w:r w:rsidRPr="00295334">
        <w:rPr>
          <w:rFonts w:ascii="Comic Sans MS" w:hAnsi="Comic Sans MS"/>
          <w:color w:val="333333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hd w:val="clear" w:color="auto" w:fill="FFFFFF"/>
        </w:rPr>
        <w:t>спосіб</w:t>
      </w:r>
      <w:proofErr w:type="spellEnd"/>
      <w:r w:rsidRPr="00295334">
        <w:rPr>
          <w:rFonts w:ascii="Comic Sans MS" w:hAnsi="Comic Sans MS"/>
          <w:color w:val="333333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hd w:val="clear" w:color="auto" w:fill="FFFFFF"/>
        </w:rPr>
        <w:t>спілкування</w:t>
      </w:r>
      <w:proofErr w:type="spellEnd"/>
      <w:r w:rsidRPr="00295334">
        <w:rPr>
          <w:rFonts w:ascii="Comic Sans MS" w:hAnsi="Comic Sans MS"/>
          <w:color w:val="333333"/>
          <w:shd w:val="clear" w:color="auto" w:fill="FFFFFF"/>
        </w:rPr>
        <w:t xml:space="preserve">, </w:t>
      </w:r>
      <w:proofErr w:type="spellStart"/>
      <w:r w:rsidRPr="00295334">
        <w:rPr>
          <w:rFonts w:ascii="Comic Sans MS" w:hAnsi="Comic Sans MS"/>
          <w:color w:val="333333"/>
          <w:shd w:val="clear" w:color="auto" w:fill="FFFFFF"/>
        </w:rPr>
        <w:t>який</w:t>
      </w:r>
      <w:proofErr w:type="spellEnd"/>
      <w:r w:rsidRPr="00295334">
        <w:rPr>
          <w:rFonts w:ascii="Comic Sans MS" w:hAnsi="Comic Sans MS"/>
          <w:color w:val="333333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hd w:val="clear" w:color="auto" w:fill="FFFFFF"/>
        </w:rPr>
        <w:t>дозволяє</w:t>
      </w:r>
      <w:proofErr w:type="spellEnd"/>
      <w:r w:rsidRPr="00295334">
        <w:rPr>
          <w:rFonts w:ascii="Comic Sans MS" w:hAnsi="Comic Sans MS"/>
          <w:color w:val="333333"/>
          <w:shd w:val="clear" w:color="auto" w:fill="FFFFFF"/>
        </w:rPr>
        <w:t xml:space="preserve"> кожному </w:t>
      </w:r>
      <w:proofErr w:type="spellStart"/>
      <w:r w:rsidRPr="00295334">
        <w:rPr>
          <w:rFonts w:ascii="Comic Sans MS" w:hAnsi="Comic Sans MS"/>
          <w:color w:val="333333"/>
          <w:shd w:val="clear" w:color="auto" w:fill="FFFFFF"/>
        </w:rPr>
        <w:t>зрозуміти</w:t>
      </w:r>
      <w:proofErr w:type="spellEnd"/>
      <w:r w:rsidRPr="00295334">
        <w:rPr>
          <w:rFonts w:ascii="Comic Sans MS" w:hAnsi="Comic Sans MS"/>
          <w:color w:val="333333"/>
          <w:shd w:val="clear" w:color="auto" w:fill="FFFFFF"/>
        </w:rPr>
        <w:t xml:space="preserve">, </w:t>
      </w:r>
      <w:proofErr w:type="spellStart"/>
      <w:r w:rsidRPr="00295334">
        <w:rPr>
          <w:rFonts w:ascii="Comic Sans MS" w:hAnsi="Comic Sans MS"/>
          <w:color w:val="333333"/>
          <w:shd w:val="clear" w:color="auto" w:fill="FFFFFF"/>
        </w:rPr>
        <w:t>що</w:t>
      </w:r>
      <w:proofErr w:type="spellEnd"/>
      <w:r w:rsidRPr="00295334">
        <w:rPr>
          <w:rFonts w:ascii="Comic Sans MS" w:hAnsi="Comic Sans MS"/>
          <w:color w:val="333333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hd w:val="clear" w:color="auto" w:fill="FFFFFF"/>
        </w:rPr>
        <w:t>його</w:t>
      </w:r>
      <w:proofErr w:type="spellEnd"/>
      <w:r w:rsidRPr="00295334">
        <w:rPr>
          <w:rFonts w:ascii="Comic Sans MS" w:hAnsi="Comic Sans MS"/>
          <w:color w:val="333333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hd w:val="clear" w:color="auto" w:fill="FFFFFF"/>
        </w:rPr>
        <w:t>люблять</w:t>
      </w:r>
      <w:proofErr w:type="spellEnd"/>
      <w:r w:rsidRPr="00295334">
        <w:rPr>
          <w:rFonts w:ascii="Comic Sans MS" w:hAnsi="Comic Sans MS"/>
          <w:color w:val="333333"/>
          <w:shd w:val="clear" w:color="auto" w:fill="FFFFFF"/>
        </w:rPr>
        <w:t xml:space="preserve">, </w:t>
      </w:r>
      <w:proofErr w:type="spellStart"/>
      <w:r w:rsidRPr="00295334">
        <w:rPr>
          <w:rFonts w:ascii="Comic Sans MS" w:hAnsi="Comic Sans MS"/>
          <w:color w:val="333333"/>
          <w:shd w:val="clear" w:color="auto" w:fill="FFFFFF"/>
        </w:rPr>
        <w:t>або</w:t>
      </w:r>
      <w:proofErr w:type="spellEnd"/>
      <w:r w:rsidRPr="00295334">
        <w:rPr>
          <w:rFonts w:ascii="Comic Sans MS" w:hAnsi="Comic Sans MS"/>
          <w:color w:val="333333"/>
          <w:shd w:val="clear" w:color="auto" w:fill="FFFFFF"/>
        </w:rPr>
        <w:t xml:space="preserve"> ж </w:t>
      </w:r>
      <w:proofErr w:type="spellStart"/>
      <w:r w:rsidRPr="00295334">
        <w:rPr>
          <w:rFonts w:ascii="Comic Sans MS" w:hAnsi="Comic Sans MS"/>
          <w:color w:val="333333"/>
          <w:shd w:val="clear" w:color="auto" w:fill="FFFFFF"/>
        </w:rPr>
        <w:t>допомагає</w:t>
      </w:r>
      <w:proofErr w:type="spellEnd"/>
      <w:r w:rsidRPr="00295334">
        <w:rPr>
          <w:rFonts w:ascii="Comic Sans MS" w:hAnsi="Comic Sans MS"/>
          <w:color w:val="333333"/>
          <w:shd w:val="clear" w:color="auto" w:fill="FFFFFF"/>
        </w:rPr>
        <w:t xml:space="preserve"> правильно </w:t>
      </w:r>
      <w:proofErr w:type="spellStart"/>
      <w:r w:rsidRPr="00295334">
        <w:rPr>
          <w:rFonts w:ascii="Comic Sans MS" w:hAnsi="Comic Sans MS"/>
          <w:color w:val="333333"/>
          <w:shd w:val="clear" w:color="auto" w:fill="FFFFFF"/>
        </w:rPr>
        <w:t>проявити</w:t>
      </w:r>
      <w:proofErr w:type="spellEnd"/>
      <w:r w:rsidRPr="00295334">
        <w:rPr>
          <w:rFonts w:ascii="Comic Sans MS" w:hAnsi="Comic Sans MS"/>
          <w:color w:val="333333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hd w:val="clear" w:color="auto" w:fill="FFFFFF"/>
        </w:rPr>
        <w:t>любов</w:t>
      </w:r>
      <w:proofErr w:type="spellEnd"/>
      <w:r w:rsidRPr="00295334">
        <w:rPr>
          <w:rFonts w:ascii="Comic Sans MS" w:hAnsi="Comic Sans MS"/>
          <w:color w:val="333333"/>
          <w:shd w:val="clear" w:color="auto" w:fill="FFFFFF"/>
        </w:rPr>
        <w:t xml:space="preserve"> до </w:t>
      </w:r>
      <w:proofErr w:type="spellStart"/>
      <w:r w:rsidRPr="00295334">
        <w:rPr>
          <w:rFonts w:ascii="Comic Sans MS" w:hAnsi="Comic Sans MS"/>
          <w:color w:val="333333"/>
          <w:shd w:val="clear" w:color="auto" w:fill="FFFFFF"/>
        </w:rPr>
        <w:t>ближнього</w:t>
      </w:r>
      <w:proofErr w:type="spellEnd"/>
      <w:r w:rsidRPr="00295334">
        <w:rPr>
          <w:rFonts w:ascii="Comic Sans MS" w:hAnsi="Comic Sans MS"/>
          <w:color w:val="333333"/>
          <w:shd w:val="clear" w:color="auto" w:fill="FFFFFF"/>
        </w:rPr>
        <w:t xml:space="preserve">. </w:t>
      </w:r>
      <w:proofErr w:type="spellStart"/>
      <w:r w:rsidRPr="00295334">
        <w:rPr>
          <w:rFonts w:ascii="Comic Sans MS" w:hAnsi="Comic Sans MS"/>
          <w:color w:val="333333"/>
          <w:shd w:val="clear" w:color="auto" w:fill="FFFFFF"/>
        </w:rPr>
        <w:t>Стосунки</w:t>
      </w:r>
      <w:proofErr w:type="spellEnd"/>
      <w:r w:rsidRPr="00295334">
        <w:rPr>
          <w:rFonts w:ascii="Comic Sans MS" w:hAnsi="Comic Sans MS"/>
          <w:color w:val="333333"/>
          <w:shd w:val="clear" w:color="auto" w:fill="FFFFFF"/>
        </w:rPr>
        <w:t xml:space="preserve"> з </w:t>
      </w:r>
      <w:proofErr w:type="spellStart"/>
      <w:r w:rsidRPr="00295334">
        <w:rPr>
          <w:rFonts w:ascii="Comic Sans MS" w:hAnsi="Comic Sans MS"/>
          <w:color w:val="333333"/>
          <w:shd w:val="clear" w:color="auto" w:fill="FFFFFF"/>
        </w:rPr>
        <w:t>рідними</w:t>
      </w:r>
      <w:proofErr w:type="spellEnd"/>
      <w:r w:rsidRPr="00295334">
        <w:rPr>
          <w:rFonts w:ascii="Comic Sans MS" w:hAnsi="Comic Sans MS"/>
          <w:color w:val="333333"/>
          <w:shd w:val="clear" w:color="auto" w:fill="FFFFFF"/>
        </w:rPr>
        <w:t xml:space="preserve"> та </w:t>
      </w:r>
      <w:proofErr w:type="spellStart"/>
      <w:r w:rsidRPr="00295334">
        <w:rPr>
          <w:rFonts w:ascii="Comic Sans MS" w:hAnsi="Comic Sans MS"/>
          <w:color w:val="333333"/>
          <w:shd w:val="clear" w:color="auto" w:fill="FFFFFF"/>
        </w:rPr>
        <w:t>друзями</w:t>
      </w:r>
      <w:proofErr w:type="spellEnd"/>
      <w:r w:rsidRPr="00295334">
        <w:rPr>
          <w:rFonts w:ascii="Comic Sans MS" w:hAnsi="Comic Sans MS"/>
          <w:color w:val="333333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hd w:val="clear" w:color="auto" w:fill="FFFFFF"/>
        </w:rPr>
        <w:t>будуть</w:t>
      </w:r>
      <w:proofErr w:type="spellEnd"/>
      <w:r w:rsidRPr="00295334">
        <w:rPr>
          <w:rFonts w:ascii="Comic Sans MS" w:hAnsi="Comic Sans MS"/>
          <w:color w:val="333333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hd w:val="clear" w:color="auto" w:fill="FFFFFF"/>
        </w:rPr>
        <w:t>набагато</w:t>
      </w:r>
      <w:proofErr w:type="spellEnd"/>
      <w:r w:rsidRPr="00295334">
        <w:rPr>
          <w:rFonts w:ascii="Comic Sans MS" w:hAnsi="Comic Sans MS"/>
          <w:color w:val="333333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hd w:val="clear" w:color="auto" w:fill="FFFFFF"/>
        </w:rPr>
        <w:t>кращі</w:t>
      </w:r>
      <w:proofErr w:type="spellEnd"/>
      <w:r w:rsidRPr="00295334">
        <w:rPr>
          <w:rFonts w:ascii="Comic Sans MS" w:hAnsi="Comic Sans MS"/>
          <w:color w:val="333333"/>
          <w:shd w:val="clear" w:color="auto" w:fill="FFFFFF"/>
        </w:rPr>
        <w:t xml:space="preserve">, </w:t>
      </w:r>
      <w:proofErr w:type="spellStart"/>
      <w:r w:rsidRPr="00295334">
        <w:rPr>
          <w:rFonts w:ascii="Comic Sans MS" w:hAnsi="Comic Sans MS"/>
          <w:color w:val="333333"/>
          <w:shd w:val="clear" w:color="auto" w:fill="FFFFFF"/>
        </w:rPr>
        <w:t>якщо</w:t>
      </w:r>
      <w:proofErr w:type="spellEnd"/>
      <w:r w:rsidRPr="00295334">
        <w:rPr>
          <w:rFonts w:ascii="Comic Sans MS" w:hAnsi="Comic Sans MS"/>
          <w:color w:val="333333"/>
          <w:shd w:val="clear" w:color="auto" w:fill="FFFFFF"/>
        </w:rPr>
        <w:t xml:space="preserve"> знати </w:t>
      </w:r>
      <w:proofErr w:type="spellStart"/>
      <w:r w:rsidRPr="00295334">
        <w:rPr>
          <w:rFonts w:ascii="Comic Sans MS" w:hAnsi="Comic Sans MS"/>
          <w:color w:val="333333"/>
          <w:shd w:val="clear" w:color="auto" w:fill="FFFFFF"/>
        </w:rPr>
        <w:t>мову</w:t>
      </w:r>
      <w:proofErr w:type="spellEnd"/>
      <w:r w:rsidRPr="00295334">
        <w:rPr>
          <w:rFonts w:ascii="Comic Sans MS" w:hAnsi="Comic Sans MS"/>
          <w:color w:val="333333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hd w:val="clear" w:color="auto" w:fill="FFFFFF"/>
        </w:rPr>
        <w:t>любові</w:t>
      </w:r>
      <w:proofErr w:type="spellEnd"/>
      <w:r w:rsidRPr="00295334">
        <w:rPr>
          <w:rFonts w:ascii="Comic Sans MS" w:hAnsi="Comic Sans MS"/>
          <w:color w:val="333333"/>
          <w:shd w:val="clear" w:color="auto" w:fill="FFFFFF"/>
        </w:rPr>
        <w:t xml:space="preserve"> </w:t>
      </w:r>
      <w:proofErr w:type="spellStart"/>
      <w:r w:rsidRPr="00295334">
        <w:rPr>
          <w:rFonts w:ascii="Comic Sans MS" w:hAnsi="Comic Sans MS"/>
          <w:color w:val="333333"/>
          <w:shd w:val="clear" w:color="auto" w:fill="FFFFFF"/>
        </w:rPr>
        <w:t>одне</w:t>
      </w:r>
      <w:proofErr w:type="spellEnd"/>
      <w:r w:rsidRPr="00295334">
        <w:rPr>
          <w:rFonts w:ascii="Comic Sans MS" w:hAnsi="Comic Sans MS"/>
          <w:color w:val="333333"/>
          <w:shd w:val="clear" w:color="auto" w:fill="FFFFFF"/>
        </w:rPr>
        <w:t xml:space="preserve"> одного і регулярно нею «</w:t>
      </w:r>
      <w:proofErr w:type="spellStart"/>
      <w:r w:rsidRPr="00295334">
        <w:rPr>
          <w:rFonts w:ascii="Comic Sans MS" w:hAnsi="Comic Sans MS"/>
          <w:color w:val="333333"/>
          <w:shd w:val="clear" w:color="auto" w:fill="FFFFFF"/>
        </w:rPr>
        <w:t>розмовляти</w:t>
      </w:r>
      <w:proofErr w:type="spellEnd"/>
      <w:r w:rsidRPr="00295334">
        <w:rPr>
          <w:rFonts w:ascii="Comic Sans MS" w:hAnsi="Comic Sans MS"/>
          <w:color w:val="333333"/>
          <w:shd w:val="clear" w:color="auto" w:fill="FFFFFF"/>
        </w:rPr>
        <w:t>»</w:t>
      </w:r>
      <w:r w:rsidRPr="00295334">
        <w:rPr>
          <w:rFonts w:ascii="Comic Sans MS" w:hAnsi="Comic Sans MS"/>
          <w:color w:val="333333"/>
          <w:shd w:val="clear" w:color="auto" w:fill="FFFFFF"/>
          <w:lang w:val="uk-UA"/>
        </w:rPr>
        <w:t>.</w:t>
      </w:r>
    </w:p>
    <w:p w:rsidR="00295334" w:rsidRDefault="00934814" w:rsidP="0093481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</w:pPr>
      <w:proofErr w:type="spellStart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>Визначення</w:t>
      </w:r>
      <w:proofErr w:type="spellEnd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 xml:space="preserve"> </w:t>
      </w:r>
      <w:proofErr w:type="spellStart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>своєї</w:t>
      </w:r>
      <w:proofErr w:type="spellEnd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 xml:space="preserve"> </w:t>
      </w:r>
      <w:proofErr w:type="spellStart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>мови</w:t>
      </w:r>
      <w:proofErr w:type="spellEnd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 xml:space="preserve"> </w:t>
      </w:r>
      <w:proofErr w:type="spellStart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>любові</w:t>
      </w:r>
      <w:proofErr w:type="spellEnd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 xml:space="preserve"> - </w:t>
      </w:r>
      <w:proofErr w:type="spellStart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>це</w:t>
      </w:r>
      <w:proofErr w:type="spellEnd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 xml:space="preserve"> нереально </w:t>
      </w:r>
      <w:proofErr w:type="spellStart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>цікаво</w:t>
      </w:r>
      <w:proofErr w:type="spellEnd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 xml:space="preserve">. Перед тобою 20 </w:t>
      </w:r>
      <w:proofErr w:type="spellStart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>пунктів</w:t>
      </w:r>
      <w:proofErr w:type="spellEnd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 xml:space="preserve">. </w:t>
      </w:r>
      <w:proofErr w:type="spellStart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>Кожен</w:t>
      </w:r>
      <w:proofErr w:type="spellEnd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 xml:space="preserve"> пункт </w:t>
      </w:r>
      <w:proofErr w:type="spellStart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>містить</w:t>
      </w:r>
      <w:proofErr w:type="spellEnd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 xml:space="preserve"> 2 </w:t>
      </w:r>
      <w:proofErr w:type="spellStart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>коментарі</w:t>
      </w:r>
      <w:proofErr w:type="spellEnd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 xml:space="preserve">, </w:t>
      </w:r>
      <w:proofErr w:type="spellStart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>які</w:t>
      </w:r>
      <w:proofErr w:type="spellEnd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 xml:space="preserve"> </w:t>
      </w:r>
      <w:proofErr w:type="spellStart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>можуть</w:t>
      </w:r>
      <w:proofErr w:type="spellEnd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 xml:space="preserve"> </w:t>
      </w:r>
      <w:proofErr w:type="spellStart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>говорити</w:t>
      </w:r>
      <w:proofErr w:type="spellEnd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 xml:space="preserve"> батьки </w:t>
      </w:r>
      <w:proofErr w:type="spellStart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>своїм</w:t>
      </w:r>
      <w:proofErr w:type="spellEnd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 xml:space="preserve"> </w:t>
      </w:r>
      <w:proofErr w:type="spellStart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>дітям</w:t>
      </w:r>
      <w:proofErr w:type="spellEnd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 xml:space="preserve">. </w:t>
      </w:r>
      <w:proofErr w:type="spellStart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>Уважно</w:t>
      </w:r>
      <w:proofErr w:type="spellEnd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 xml:space="preserve"> прочитай </w:t>
      </w:r>
      <w:proofErr w:type="spellStart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>кожен</w:t>
      </w:r>
      <w:proofErr w:type="spellEnd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 xml:space="preserve"> пункт і </w:t>
      </w:r>
      <w:proofErr w:type="spellStart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>вибери</w:t>
      </w:r>
      <w:proofErr w:type="spellEnd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 xml:space="preserve"> </w:t>
      </w:r>
      <w:proofErr w:type="spellStart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>лише</w:t>
      </w:r>
      <w:proofErr w:type="spellEnd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 xml:space="preserve"> один </w:t>
      </w:r>
      <w:proofErr w:type="spellStart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>коментар</w:t>
      </w:r>
      <w:proofErr w:type="spellEnd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 xml:space="preserve">, </w:t>
      </w:r>
      <w:proofErr w:type="spellStart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>який</w:t>
      </w:r>
      <w:proofErr w:type="spellEnd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 xml:space="preserve"> би </w:t>
      </w:r>
      <w:proofErr w:type="spellStart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>ти</w:t>
      </w:r>
      <w:proofErr w:type="spellEnd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 xml:space="preserve"> </w:t>
      </w:r>
      <w:proofErr w:type="spellStart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>хотів</w:t>
      </w:r>
      <w:proofErr w:type="spellEnd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 xml:space="preserve">(-ла) </w:t>
      </w:r>
      <w:proofErr w:type="spellStart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>почути</w:t>
      </w:r>
      <w:proofErr w:type="spellEnd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 xml:space="preserve"> </w:t>
      </w:r>
      <w:proofErr w:type="spellStart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>від</w:t>
      </w:r>
      <w:proofErr w:type="spellEnd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 xml:space="preserve"> </w:t>
      </w:r>
      <w:proofErr w:type="spellStart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>своїх</w:t>
      </w:r>
      <w:proofErr w:type="spellEnd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 xml:space="preserve"> </w:t>
      </w:r>
      <w:proofErr w:type="spellStart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>батьків</w:t>
      </w:r>
      <w:proofErr w:type="spellEnd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 xml:space="preserve">. Обведи </w:t>
      </w:r>
      <w:proofErr w:type="spellStart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>відповідну</w:t>
      </w:r>
      <w:proofErr w:type="spellEnd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 xml:space="preserve"> </w:t>
      </w:r>
      <w:proofErr w:type="spellStart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>літеру</w:t>
      </w:r>
      <w:proofErr w:type="spellEnd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 xml:space="preserve">. </w:t>
      </w:r>
      <w:proofErr w:type="spellStart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>Вибирати</w:t>
      </w:r>
      <w:proofErr w:type="spellEnd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 xml:space="preserve"> </w:t>
      </w:r>
      <w:proofErr w:type="spellStart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>можна</w:t>
      </w:r>
      <w:proofErr w:type="spellEnd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 xml:space="preserve"> </w:t>
      </w:r>
      <w:proofErr w:type="spellStart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>лише</w:t>
      </w:r>
      <w:proofErr w:type="spellEnd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 xml:space="preserve"> один </w:t>
      </w:r>
      <w:proofErr w:type="spellStart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>коментар</w:t>
      </w:r>
      <w:proofErr w:type="spellEnd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 xml:space="preserve"> з </w:t>
      </w:r>
      <w:proofErr w:type="spellStart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>двох</w:t>
      </w:r>
      <w:proofErr w:type="spellEnd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 xml:space="preserve">! </w:t>
      </w:r>
      <w:proofErr w:type="spellStart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>Інструкція</w:t>
      </w:r>
      <w:proofErr w:type="spellEnd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 xml:space="preserve"> по </w:t>
      </w:r>
      <w:proofErr w:type="spellStart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>підрахунку</w:t>
      </w:r>
      <w:proofErr w:type="spellEnd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 xml:space="preserve"> </w:t>
      </w:r>
      <w:proofErr w:type="spellStart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>результатів</w:t>
      </w:r>
      <w:proofErr w:type="spellEnd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 xml:space="preserve"> та </w:t>
      </w:r>
      <w:proofErr w:type="spellStart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>опис</w:t>
      </w:r>
      <w:proofErr w:type="spellEnd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 xml:space="preserve"> </w:t>
      </w:r>
      <w:proofErr w:type="spellStart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>мов</w:t>
      </w:r>
      <w:proofErr w:type="spellEnd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 xml:space="preserve"> </w:t>
      </w:r>
      <w:proofErr w:type="spellStart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>любові</w:t>
      </w:r>
      <w:proofErr w:type="spellEnd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 xml:space="preserve"> – </w:t>
      </w:r>
      <w:proofErr w:type="spellStart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>після</w:t>
      </w:r>
      <w:proofErr w:type="spellEnd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 xml:space="preserve"> </w:t>
      </w:r>
      <w:proofErr w:type="spellStart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>таблиці</w:t>
      </w:r>
      <w:proofErr w:type="spellEnd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 xml:space="preserve">! </w:t>
      </w:r>
    </w:p>
    <w:p w:rsidR="00934814" w:rsidRPr="00934814" w:rsidRDefault="00934814" w:rsidP="00934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>Отож</w:t>
      </w:r>
      <w:proofErr w:type="spellEnd"/>
      <w:r w:rsidRPr="00934814">
        <w:rPr>
          <w:rFonts w:ascii="Comic Sans MS" w:eastAsia="Times New Roman" w:hAnsi="Comic Sans MS" w:cs="Arial"/>
          <w:color w:val="333333"/>
          <w:bdr w:val="none" w:sz="0" w:space="0" w:color="auto" w:frame="1"/>
          <w:lang w:eastAsia="ru-RU"/>
        </w:rPr>
        <w:t>, ВПЕРЕД!</w:t>
      </w:r>
    </w:p>
    <w:tbl>
      <w:tblPr>
        <w:tblW w:w="99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672"/>
        <w:gridCol w:w="8715"/>
      </w:tblGrid>
      <w:tr w:rsidR="00934814" w:rsidRPr="00934814" w:rsidTr="00934814">
        <w:tc>
          <w:tcPr>
            <w:tcW w:w="528" w:type="dxa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</w:p>
        </w:tc>
        <w:tc>
          <w:tcPr>
            <w:tcW w:w="8715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Обійми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мене!</w:t>
            </w:r>
          </w:p>
        </w:tc>
      </w:tr>
      <w:tr w:rsidR="00934814" w:rsidRPr="00934814" w:rsidTr="00934814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B</w:t>
            </w:r>
          </w:p>
        </w:tc>
        <w:tc>
          <w:tcPr>
            <w:tcW w:w="8715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Ти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чудовий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(-а)!</w:t>
            </w:r>
          </w:p>
        </w:tc>
      </w:tr>
      <w:tr w:rsidR="00934814" w:rsidRPr="00934814" w:rsidTr="00934814">
        <w:tc>
          <w:tcPr>
            <w:tcW w:w="528" w:type="dxa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8715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У мене для тебе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особливий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подарунок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твій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День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народження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934814" w:rsidRPr="00934814" w:rsidTr="00934814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</w:t>
            </w:r>
          </w:p>
        </w:tc>
        <w:tc>
          <w:tcPr>
            <w:tcW w:w="8715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Я з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задоволенням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допоможу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тобі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з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цим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завданням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!</w:t>
            </w:r>
          </w:p>
        </w:tc>
      </w:tr>
      <w:tr w:rsidR="00934814" w:rsidRPr="00934814" w:rsidTr="00934814">
        <w:tc>
          <w:tcPr>
            <w:tcW w:w="528" w:type="dxa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8715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Ходімо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разом у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кіно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!</w:t>
            </w:r>
          </w:p>
        </w:tc>
      </w:tr>
      <w:tr w:rsidR="00934814" w:rsidRPr="00934814" w:rsidTr="00934814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</w:p>
        </w:tc>
        <w:tc>
          <w:tcPr>
            <w:tcW w:w="8715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Дай «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п’ять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»!</w:t>
            </w:r>
          </w:p>
        </w:tc>
      </w:tr>
      <w:tr w:rsidR="00934814" w:rsidRPr="00934814" w:rsidTr="00934814">
        <w:tc>
          <w:tcPr>
            <w:tcW w:w="528" w:type="dxa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B</w:t>
            </w:r>
          </w:p>
        </w:tc>
        <w:tc>
          <w:tcPr>
            <w:tcW w:w="8715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Який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(-а) же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ти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розумний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(-а)!</w:t>
            </w:r>
          </w:p>
        </w:tc>
      </w:tr>
      <w:tr w:rsidR="00934814" w:rsidRPr="00934814" w:rsidTr="00934814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8715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Ти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вже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склав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(-ла) список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бажаних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подарунків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Різдво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?</w:t>
            </w:r>
          </w:p>
        </w:tc>
      </w:tr>
      <w:tr w:rsidR="00934814" w:rsidRPr="00934814" w:rsidTr="00934814">
        <w:tc>
          <w:tcPr>
            <w:tcW w:w="528" w:type="dxa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</w:t>
            </w:r>
          </w:p>
        </w:tc>
        <w:tc>
          <w:tcPr>
            <w:tcW w:w="8715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Допоможеш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мені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приготувати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вечерю?</w:t>
            </w:r>
          </w:p>
        </w:tc>
      </w:tr>
      <w:tr w:rsidR="00934814" w:rsidRPr="00934814" w:rsidTr="00934814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8715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Мені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так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подобається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весело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проводити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з тобою час!</w:t>
            </w:r>
          </w:p>
        </w:tc>
      </w:tr>
      <w:tr w:rsidR="00934814" w:rsidRPr="00934814" w:rsidTr="00934814">
        <w:tc>
          <w:tcPr>
            <w:tcW w:w="528" w:type="dxa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</w:p>
        </w:tc>
        <w:tc>
          <w:tcPr>
            <w:tcW w:w="8715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Дай я тебе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поцілую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!</w:t>
            </w:r>
          </w:p>
        </w:tc>
      </w:tr>
      <w:tr w:rsidR="00934814" w:rsidRPr="00934814" w:rsidTr="00934814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B</w:t>
            </w:r>
          </w:p>
        </w:tc>
        <w:tc>
          <w:tcPr>
            <w:tcW w:w="8715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Ти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найкращий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(-а)!</w:t>
            </w:r>
          </w:p>
        </w:tc>
      </w:tr>
      <w:tr w:rsidR="00934814" w:rsidRPr="00934814" w:rsidTr="00934814">
        <w:tc>
          <w:tcPr>
            <w:tcW w:w="528" w:type="dxa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8715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 мене для тебе сюрприз!</w:t>
            </w:r>
          </w:p>
        </w:tc>
      </w:tr>
      <w:tr w:rsidR="00934814" w:rsidRPr="00934814" w:rsidTr="00934814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</w:t>
            </w:r>
          </w:p>
        </w:tc>
        <w:tc>
          <w:tcPr>
            <w:tcW w:w="8715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Ми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можемо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зробити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щось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класне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разом!</w:t>
            </w:r>
          </w:p>
        </w:tc>
      </w:tr>
      <w:tr w:rsidR="00934814" w:rsidRPr="00934814" w:rsidTr="00934814">
        <w:tc>
          <w:tcPr>
            <w:tcW w:w="528" w:type="dxa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8715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Подивімось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разом мультик!</w:t>
            </w:r>
          </w:p>
        </w:tc>
      </w:tr>
      <w:tr w:rsidR="00934814" w:rsidRPr="00934814" w:rsidTr="00934814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</w:p>
        </w:tc>
        <w:tc>
          <w:tcPr>
            <w:tcW w:w="8715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Ти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квач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!</w:t>
            </w:r>
          </w:p>
        </w:tc>
      </w:tr>
      <w:tr w:rsidR="00934814" w:rsidRPr="00934814" w:rsidTr="00934814">
        <w:tc>
          <w:tcPr>
            <w:tcW w:w="528" w:type="dxa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lastRenderedPageBreak/>
              <w:t>9</w:t>
            </w:r>
          </w:p>
        </w:tc>
        <w:tc>
          <w:tcPr>
            <w:tcW w:w="672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B</w:t>
            </w:r>
          </w:p>
        </w:tc>
        <w:tc>
          <w:tcPr>
            <w:tcW w:w="8715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Ти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гарно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впорався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!</w:t>
            </w:r>
          </w:p>
        </w:tc>
      </w:tr>
      <w:tr w:rsidR="00934814" w:rsidRPr="00934814" w:rsidTr="00934814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8715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А за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це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ти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отримаєш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щось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особливе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як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винагороду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!</w:t>
            </w:r>
          </w:p>
        </w:tc>
      </w:tr>
      <w:tr w:rsidR="00934814" w:rsidRPr="00934814" w:rsidTr="00934814">
        <w:tc>
          <w:tcPr>
            <w:tcW w:w="528" w:type="dxa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</w:t>
            </w:r>
          </w:p>
        </w:tc>
        <w:tc>
          <w:tcPr>
            <w:tcW w:w="8715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Можеш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запросити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своїх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друзів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934814" w:rsidRPr="00934814" w:rsidTr="00934814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8715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Гайда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разом у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твоє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улюблене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кафе!</w:t>
            </w:r>
          </w:p>
        </w:tc>
      </w:tr>
      <w:tr w:rsidR="00934814" w:rsidRPr="00934814" w:rsidTr="00934814">
        <w:tc>
          <w:tcPr>
            <w:tcW w:w="528" w:type="dxa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</w:p>
        </w:tc>
        <w:tc>
          <w:tcPr>
            <w:tcW w:w="8715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Дай я тебе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міцно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обійму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!</w:t>
            </w:r>
          </w:p>
        </w:tc>
      </w:tr>
      <w:tr w:rsidR="00934814" w:rsidRPr="00934814" w:rsidTr="00934814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B</w:t>
            </w:r>
          </w:p>
        </w:tc>
        <w:tc>
          <w:tcPr>
            <w:tcW w:w="8715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Ти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прекрасне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дитя!</w:t>
            </w:r>
          </w:p>
        </w:tc>
      </w:tr>
      <w:tr w:rsidR="00934814" w:rsidRPr="00934814" w:rsidTr="00934814">
        <w:tc>
          <w:tcPr>
            <w:tcW w:w="528" w:type="dxa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8715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Я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приготувала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твою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улюблену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страву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!</w:t>
            </w:r>
          </w:p>
        </w:tc>
      </w:tr>
      <w:tr w:rsidR="00934814" w:rsidRPr="00934814" w:rsidTr="00934814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</w:t>
            </w:r>
          </w:p>
        </w:tc>
        <w:tc>
          <w:tcPr>
            <w:tcW w:w="8715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Я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переглянула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твою «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домашку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», там все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зроблено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чудово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!</w:t>
            </w:r>
          </w:p>
        </w:tc>
      </w:tr>
      <w:tr w:rsidR="00934814" w:rsidRPr="00934814" w:rsidTr="00934814">
        <w:tc>
          <w:tcPr>
            <w:tcW w:w="528" w:type="dxa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672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8715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Мені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так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подобається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проводити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з тобою час!</w:t>
            </w:r>
          </w:p>
        </w:tc>
      </w:tr>
      <w:tr w:rsidR="00934814" w:rsidRPr="00934814" w:rsidTr="00934814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</w:p>
        </w:tc>
        <w:tc>
          <w:tcPr>
            <w:tcW w:w="8715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Побігаймо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навипередки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?!</w:t>
            </w:r>
          </w:p>
        </w:tc>
      </w:tr>
      <w:tr w:rsidR="00934814" w:rsidRPr="00934814" w:rsidTr="00934814">
        <w:tc>
          <w:tcPr>
            <w:tcW w:w="528" w:type="dxa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672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B</w:t>
            </w:r>
          </w:p>
        </w:tc>
        <w:tc>
          <w:tcPr>
            <w:tcW w:w="8715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Ух-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ти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, в тебе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вийшло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!</w:t>
            </w:r>
          </w:p>
        </w:tc>
      </w:tr>
      <w:tr w:rsidR="00934814" w:rsidRPr="00934814" w:rsidTr="00934814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8715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Глянь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під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ліжко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 там для тебе сюрприз!</w:t>
            </w:r>
          </w:p>
        </w:tc>
      </w:tr>
      <w:tr w:rsidR="00934814" w:rsidRPr="00934814" w:rsidTr="00934814">
        <w:tc>
          <w:tcPr>
            <w:tcW w:w="528" w:type="dxa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672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</w:t>
            </w:r>
          </w:p>
        </w:tc>
        <w:tc>
          <w:tcPr>
            <w:tcW w:w="8715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Я прибрала(-в) твою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кімнату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934814" w:rsidRPr="00934814" w:rsidTr="00934814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8715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Зіграймо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разом у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гру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934814" w:rsidRPr="00934814" w:rsidTr="00934814">
        <w:tc>
          <w:tcPr>
            <w:tcW w:w="528" w:type="dxa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672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</w:p>
        </w:tc>
        <w:tc>
          <w:tcPr>
            <w:tcW w:w="8715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Погладити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тобі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спинку?</w:t>
            </w:r>
          </w:p>
        </w:tc>
      </w:tr>
      <w:tr w:rsidR="00934814" w:rsidRPr="00934814" w:rsidTr="00934814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B</w:t>
            </w:r>
          </w:p>
        </w:tc>
        <w:tc>
          <w:tcPr>
            <w:tcW w:w="8715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Ти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можеш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! Не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здавайся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!</w:t>
            </w:r>
          </w:p>
        </w:tc>
      </w:tr>
      <w:tr w:rsidR="00934814" w:rsidRPr="00934814" w:rsidTr="00934814">
        <w:tc>
          <w:tcPr>
            <w:tcW w:w="528" w:type="dxa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672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8715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Який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подарунок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ти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б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хотів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(-а) на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свій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ДН?</w:t>
            </w:r>
          </w:p>
        </w:tc>
      </w:tr>
      <w:tr w:rsidR="00934814" w:rsidRPr="00934814" w:rsidTr="00934814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</w:t>
            </w:r>
          </w:p>
        </w:tc>
        <w:tc>
          <w:tcPr>
            <w:tcW w:w="8715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Ми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можемо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заїхати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по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твого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друга дорогою до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кіно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934814" w:rsidRPr="00934814" w:rsidTr="00934814">
        <w:tc>
          <w:tcPr>
            <w:tcW w:w="528" w:type="dxa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672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8715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Мені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завжди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подобається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щось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з тобою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робити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!</w:t>
            </w:r>
          </w:p>
        </w:tc>
      </w:tr>
      <w:tr w:rsidR="00934814" w:rsidRPr="00934814" w:rsidTr="00934814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</w:p>
        </w:tc>
        <w:tc>
          <w:tcPr>
            <w:tcW w:w="8715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Тебе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хочеться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затискати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!</w:t>
            </w:r>
          </w:p>
        </w:tc>
      </w:tr>
      <w:tr w:rsidR="00934814" w:rsidRPr="00934814" w:rsidTr="00934814">
        <w:tc>
          <w:tcPr>
            <w:tcW w:w="528" w:type="dxa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672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B</w:t>
            </w:r>
          </w:p>
        </w:tc>
        <w:tc>
          <w:tcPr>
            <w:tcW w:w="8715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Звідки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ти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знав(-а), як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саме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це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треба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було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робити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?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Розумаха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!</w:t>
            </w:r>
          </w:p>
        </w:tc>
      </w:tr>
      <w:tr w:rsidR="00934814" w:rsidRPr="00934814" w:rsidTr="00934814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8715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Не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дочекаюсь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поки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дам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тобі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твого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подарунка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!</w:t>
            </w:r>
          </w:p>
        </w:tc>
      </w:tr>
      <w:tr w:rsidR="00934814" w:rsidRPr="00934814" w:rsidTr="00934814">
        <w:tc>
          <w:tcPr>
            <w:tcW w:w="528" w:type="dxa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672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</w:t>
            </w:r>
          </w:p>
        </w:tc>
        <w:tc>
          <w:tcPr>
            <w:tcW w:w="8715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Не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хвилюйся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– я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вчасно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за тобою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заїду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!</w:t>
            </w:r>
          </w:p>
        </w:tc>
      </w:tr>
      <w:tr w:rsidR="00934814" w:rsidRPr="00934814" w:rsidTr="00934814">
        <w:tc>
          <w:tcPr>
            <w:tcW w:w="0" w:type="auto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8715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814" w:rsidRPr="00934814" w:rsidRDefault="00934814" w:rsidP="0093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А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проведемо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цей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день разом так, як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ти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хочеш</w:t>
            </w:r>
            <w:proofErr w:type="spellEnd"/>
            <w:r w:rsidRPr="0093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?</w:t>
            </w:r>
          </w:p>
        </w:tc>
      </w:tr>
    </w:tbl>
    <w:p w:rsidR="00934814" w:rsidRDefault="00934814" w:rsidP="00934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</w:p>
    <w:p w:rsidR="00934814" w:rsidRPr="00934814" w:rsidRDefault="00934814" w:rsidP="00934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 Усе, завершено!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Тепер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порахуй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свої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літери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– </w:t>
      </w:r>
      <w:proofErr w:type="spellStart"/>
      <w:r w:rsidRPr="009348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найбільша</w:t>
      </w:r>
      <w:proofErr w:type="spellEnd"/>
      <w:r w:rsidRPr="009348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кількість</w:t>
      </w:r>
      <w:proofErr w:type="spellEnd"/>
      <w:r w:rsidRPr="009348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літер</w:t>
      </w:r>
      <w:proofErr w:type="spellEnd"/>
      <w:r w:rsidRPr="009348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вказує</w:t>
      </w:r>
      <w:proofErr w:type="spellEnd"/>
      <w:r w:rsidRPr="009348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на твою </w:t>
      </w:r>
      <w:proofErr w:type="spellStart"/>
      <w:r w:rsidRPr="009348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основну</w:t>
      </w:r>
      <w:proofErr w:type="spellEnd"/>
      <w:r w:rsidRPr="009348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мову</w:t>
      </w:r>
      <w:proofErr w:type="spellEnd"/>
      <w:r w:rsidRPr="009348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любові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!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Їх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може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бути і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дві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і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більше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але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зазвичай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лише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одна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найголовніша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.</w:t>
      </w:r>
      <w:r w:rsidRPr="009348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 </w:t>
      </w:r>
    </w:p>
    <w:p w:rsidR="00934814" w:rsidRPr="00934814" w:rsidRDefault="00934814" w:rsidP="009348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9348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Скільки</w:t>
      </w:r>
      <w:proofErr w:type="spellEnd"/>
      <w:r w:rsidRPr="009348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gramStart"/>
      <w:r w:rsidRPr="009348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у тебе</w:t>
      </w:r>
      <w:proofErr w:type="gramEnd"/>
      <w:r w:rsidRPr="009348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  <w:r w:rsidRPr="0093481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A</w:t>
      </w:r>
      <w:r w:rsidRPr="009348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? A =_______</w:t>
      </w:r>
    </w:p>
    <w:p w:rsidR="00934814" w:rsidRPr="00934814" w:rsidRDefault="00934814" w:rsidP="00934814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Якщо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твоїх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відповідях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переважають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A, значить твоя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мова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любові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– </w:t>
      </w:r>
      <w:proofErr w:type="spellStart"/>
      <w:r w:rsidRPr="009348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фізичний</w:t>
      </w:r>
      <w:proofErr w:type="spellEnd"/>
      <w:r w:rsidRPr="009348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дотик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Ти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любиш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коли тебе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обіймають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цілують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беруть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 руку,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дають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«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п’ять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»,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кладуть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руку на плече і т.д. Так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ти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розумієш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що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тебе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люблять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9348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</w:p>
    <w:p w:rsidR="00934814" w:rsidRPr="00934814" w:rsidRDefault="00934814" w:rsidP="00934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9348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Скільки</w:t>
      </w:r>
      <w:proofErr w:type="spellEnd"/>
      <w:r w:rsidRPr="009348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gramStart"/>
      <w:r w:rsidRPr="009348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у тебе</w:t>
      </w:r>
      <w:proofErr w:type="gramEnd"/>
      <w:r w:rsidRPr="009348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  <w:r w:rsidRPr="0093481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B</w:t>
      </w:r>
      <w:r w:rsidRPr="009348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? B =_______</w:t>
      </w:r>
    </w:p>
    <w:p w:rsidR="00934814" w:rsidRPr="00934814" w:rsidRDefault="00934814" w:rsidP="00934814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Якщо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твоїх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відповідях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переважають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B, значить твоя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мова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любові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– </w:t>
      </w:r>
      <w:r w:rsidRPr="009348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слова </w:t>
      </w:r>
      <w:proofErr w:type="spellStart"/>
      <w:r w:rsidRPr="009348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підбадьорення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Ти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любиш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коли тебе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підтримують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словами,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заохочують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різними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фразами,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кажуть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що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ти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особливий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і в тебе все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вийде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Коли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ти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чуєш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такі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слова,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ти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знаєш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що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тебе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люблять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9348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</w:p>
    <w:p w:rsidR="00934814" w:rsidRPr="00934814" w:rsidRDefault="00934814" w:rsidP="009348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9348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Скільки</w:t>
      </w:r>
      <w:proofErr w:type="spellEnd"/>
      <w:r w:rsidRPr="009348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gramStart"/>
      <w:r w:rsidRPr="009348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у тебе</w:t>
      </w:r>
      <w:proofErr w:type="gramEnd"/>
      <w:r w:rsidRPr="0093481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 C</w:t>
      </w:r>
      <w:r w:rsidRPr="009348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? C =_______</w:t>
      </w:r>
    </w:p>
    <w:p w:rsidR="00934814" w:rsidRPr="00934814" w:rsidRDefault="00934814" w:rsidP="00934814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Якщо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твоїх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відповідях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переважають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C, значить твоя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мова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любові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– </w:t>
      </w:r>
      <w:proofErr w:type="spellStart"/>
      <w:r w:rsidRPr="009348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подарунки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Ти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любиш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коли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тобі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дарують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подарунки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та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роблять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сюрпризи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Так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ти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відчуваєш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любов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934814" w:rsidRPr="00934814" w:rsidRDefault="00934814" w:rsidP="00934814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348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</w:p>
    <w:p w:rsidR="00934814" w:rsidRPr="00934814" w:rsidRDefault="00934814" w:rsidP="009348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9348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Скільки</w:t>
      </w:r>
      <w:proofErr w:type="spellEnd"/>
      <w:r w:rsidRPr="009348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gramStart"/>
      <w:r w:rsidRPr="009348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у тебе</w:t>
      </w:r>
      <w:proofErr w:type="gramEnd"/>
      <w:r w:rsidRPr="009348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  <w:r w:rsidRPr="0093481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D</w:t>
      </w:r>
      <w:r w:rsidRPr="009348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? D =_______</w:t>
      </w:r>
    </w:p>
    <w:p w:rsidR="00934814" w:rsidRPr="00934814" w:rsidRDefault="00934814" w:rsidP="00934814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Якщо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твоїх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відповідях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переважають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D, значить твоя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мова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любові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– </w:t>
      </w:r>
      <w:proofErr w:type="spellStart"/>
      <w:r w:rsidRPr="009348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практичні</w:t>
      </w:r>
      <w:proofErr w:type="spellEnd"/>
      <w:r w:rsidRPr="009348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дії</w:t>
      </w:r>
      <w:proofErr w:type="spellEnd"/>
      <w:r w:rsidRPr="009348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, </w:t>
      </w:r>
      <w:proofErr w:type="spellStart"/>
      <w:r w:rsidRPr="009348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допомога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Ти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любиш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коли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тобі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фізично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допомагають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(в справах по дому, з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домашкою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різними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проектами),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або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підвозять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тебе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кудись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готують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тобі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їжу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і т.д. Так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ти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розумієш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що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тебе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люблять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934814" w:rsidRPr="00934814" w:rsidRDefault="00934814" w:rsidP="009348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9348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Скільки</w:t>
      </w:r>
      <w:proofErr w:type="spellEnd"/>
      <w:r w:rsidRPr="009348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gramStart"/>
      <w:r w:rsidRPr="009348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у тебе</w:t>
      </w:r>
      <w:proofErr w:type="gramEnd"/>
      <w:r w:rsidRPr="0093481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 E</w:t>
      </w:r>
      <w:r w:rsidRPr="009348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? E =_______</w:t>
      </w:r>
    </w:p>
    <w:p w:rsidR="00934814" w:rsidRDefault="00934814" w:rsidP="00934814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Якщо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твоїх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відповідях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переважають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E, значить твоя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мова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любові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– </w:t>
      </w:r>
      <w:r w:rsidRPr="0093481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час разом</w:t>
      </w:r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Ти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любиш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коли з тобою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проводять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час,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приділяючи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тобі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увагу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: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грають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ігри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читають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дивляться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разом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фільм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працюють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разом з тобою над проектом і т.д. Так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ти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відчуваєш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любов</w:t>
      </w:r>
      <w:proofErr w:type="spellEnd"/>
      <w:r w:rsidRPr="00934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5230CC" w:rsidRPr="005230CC" w:rsidRDefault="005230CC" w:rsidP="00934814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i/>
          <w:color w:val="333333"/>
          <w:sz w:val="36"/>
          <w:szCs w:val="26"/>
          <w:lang w:eastAsia="ru-RU"/>
        </w:rPr>
      </w:pPr>
      <w:r w:rsidRPr="005230CC">
        <w:rPr>
          <w:rStyle w:val="a5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(З книжки </w:t>
      </w:r>
      <w:proofErr w:type="spellStart"/>
      <w:r w:rsidRPr="005230CC">
        <w:rPr>
          <w:rStyle w:val="a5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Гері</w:t>
      </w:r>
      <w:proofErr w:type="spellEnd"/>
      <w:r w:rsidRPr="005230CC">
        <w:rPr>
          <w:rStyle w:val="a5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5230CC">
        <w:rPr>
          <w:rStyle w:val="a5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Чепмената</w:t>
      </w:r>
      <w:proofErr w:type="spellEnd"/>
      <w:r w:rsidRPr="005230CC">
        <w:rPr>
          <w:rStyle w:val="a5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Росе </w:t>
      </w:r>
      <w:proofErr w:type="spellStart"/>
      <w:r w:rsidRPr="005230CC">
        <w:rPr>
          <w:rStyle w:val="a5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Кемпбел</w:t>
      </w:r>
      <w:proofErr w:type="spellEnd"/>
      <w:r w:rsidRPr="005230CC">
        <w:rPr>
          <w:rStyle w:val="a5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«П 'ять </w:t>
      </w:r>
      <w:proofErr w:type="spellStart"/>
      <w:r w:rsidRPr="005230CC">
        <w:rPr>
          <w:rStyle w:val="a5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шляхів</w:t>
      </w:r>
      <w:proofErr w:type="spellEnd"/>
      <w:r w:rsidRPr="005230CC">
        <w:rPr>
          <w:rStyle w:val="a5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до </w:t>
      </w:r>
      <w:proofErr w:type="spellStart"/>
      <w:r w:rsidRPr="005230CC">
        <w:rPr>
          <w:rStyle w:val="a5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серця</w:t>
      </w:r>
      <w:proofErr w:type="spellEnd"/>
      <w:r w:rsidRPr="005230CC">
        <w:rPr>
          <w:rStyle w:val="a5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5230CC">
        <w:rPr>
          <w:rStyle w:val="a5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дитини</w:t>
      </w:r>
      <w:proofErr w:type="spellEnd"/>
      <w:r w:rsidRPr="005230CC">
        <w:rPr>
          <w:rStyle w:val="a5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»)</w:t>
      </w:r>
      <w:r w:rsidRPr="005230CC">
        <w:rPr>
          <w:rFonts w:ascii="Times New Roman" w:eastAsia="Times New Roman" w:hAnsi="Times New Roman" w:cs="Times New Roman"/>
          <w:i/>
          <w:color w:val="333333"/>
          <w:sz w:val="36"/>
          <w:szCs w:val="26"/>
          <w:lang w:eastAsia="ru-RU"/>
        </w:rPr>
        <w:t xml:space="preserve"> </w:t>
      </w:r>
    </w:p>
    <w:p w:rsidR="00934814" w:rsidRPr="00934814" w:rsidRDefault="00295334" w:rsidP="00934814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</w:pPr>
      <w:r w:rsidRPr="005230CC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https://plan-diy.com/pair_quiz/</w:t>
      </w:r>
    </w:p>
    <w:p w:rsidR="00934814" w:rsidRPr="00934814" w:rsidRDefault="00934814" w:rsidP="00934814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34814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 </w:t>
      </w:r>
    </w:p>
    <w:p w:rsidR="00934814" w:rsidRPr="00934814" w:rsidRDefault="00934814" w:rsidP="00934814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934814" w:rsidRDefault="00934814" w:rsidP="00934814">
      <w:pPr>
        <w:shd w:val="clear" w:color="auto" w:fill="FFFFFF"/>
        <w:spacing w:after="0" w:line="240" w:lineRule="auto"/>
        <w:ind w:right="225"/>
      </w:pPr>
    </w:p>
    <w:p w:rsidR="005230CC" w:rsidRDefault="005230CC" w:rsidP="00934814">
      <w:pPr>
        <w:shd w:val="clear" w:color="auto" w:fill="FFFFFF"/>
        <w:spacing w:after="0" w:line="240" w:lineRule="auto"/>
        <w:ind w:right="225"/>
      </w:pPr>
    </w:p>
    <w:p w:rsidR="005230CC" w:rsidRDefault="005230CC" w:rsidP="00934814">
      <w:pPr>
        <w:shd w:val="clear" w:color="auto" w:fill="FFFFFF"/>
        <w:spacing w:after="0" w:line="240" w:lineRule="auto"/>
        <w:ind w:right="225"/>
      </w:pPr>
    </w:p>
    <w:p w:rsidR="005230CC" w:rsidRDefault="005230CC" w:rsidP="00934814">
      <w:pPr>
        <w:shd w:val="clear" w:color="auto" w:fill="FFFFFF"/>
        <w:spacing w:after="0" w:line="240" w:lineRule="auto"/>
        <w:ind w:right="225"/>
      </w:pPr>
    </w:p>
    <w:p w:rsidR="005230CC" w:rsidRDefault="005230CC" w:rsidP="00934814">
      <w:pPr>
        <w:shd w:val="clear" w:color="auto" w:fill="FFFFFF"/>
        <w:spacing w:after="0" w:line="240" w:lineRule="auto"/>
        <w:ind w:right="225"/>
      </w:pPr>
    </w:p>
    <w:p w:rsidR="005230CC" w:rsidRDefault="005230CC" w:rsidP="00934814">
      <w:pPr>
        <w:shd w:val="clear" w:color="auto" w:fill="FFFFFF"/>
        <w:spacing w:after="0" w:line="240" w:lineRule="auto"/>
        <w:ind w:right="225"/>
      </w:pPr>
    </w:p>
    <w:p w:rsidR="005230CC" w:rsidRDefault="005230CC" w:rsidP="00934814">
      <w:pPr>
        <w:shd w:val="clear" w:color="auto" w:fill="FFFFFF"/>
        <w:spacing w:after="0" w:line="240" w:lineRule="auto"/>
        <w:ind w:right="225"/>
      </w:pPr>
    </w:p>
    <w:p w:rsidR="005230CC" w:rsidRDefault="005230CC" w:rsidP="00934814">
      <w:pPr>
        <w:shd w:val="clear" w:color="auto" w:fill="FFFFFF"/>
        <w:spacing w:after="0" w:line="240" w:lineRule="auto"/>
        <w:ind w:right="225"/>
      </w:pPr>
    </w:p>
    <w:p w:rsidR="005230CC" w:rsidRDefault="005230CC" w:rsidP="00934814">
      <w:pPr>
        <w:shd w:val="clear" w:color="auto" w:fill="FFFFFF"/>
        <w:spacing w:after="0" w:line="240" w:lineRule="auto"/>
        <w:ind w:right="225"/>
      </w:pPr>
    </w:p>
    <w:p w:rsidR="005230CC" w:rsidRDefault="005230CC" w:rsidP="00934814">
      <w:pPr>
        <w:shd w:val="clear" w:color="auto" w:fill="FFFFFF"/>
        <w:spacing w:after="0" w:line="240" w:lineRule="auto"/>
        <w:ind w:right="225"/>
      </w:pPr>
    </w:p>
    <w:p w:rsidR="005230CC" w:rsidRDefault="005230CC" w:rsidP="00934814">
      <w:pPr>
        <w:shd w:val="clear" w:color="auto" w:fill="FFFFFF"/>
        <w:spacing w:after="0" w:line="240" w:lineRule="auto"/>
        <w:ind w:right="225"/>
      </w:pPr>
    </w:p>
    <w:p w:rsidR="005230CC" w:rsidRDefault="005230CC" w:rsidP="00934814">
      <w:pPr>
        <w:shd w:val="clear" w:color="auto" w:fill="FFFFFF"/>
        <w:spacing w:after="0" w:line="240" w:lineRule="auto"/>
        <w:ind w:right="225"/>
      </w:pPr>
    </w:p>
    <w:p w:rsidR="005230CC" w:rsidRDefault="005230CC" w:rsidP="00934814">
      <w:pPr>
        <w:shd w:val="clear" w:color="auto" w:fill="FFFFFF"/>
        <w:spacing w:after="0" w:line="240" w:lineRule="auto"/>
        <w:ind w:right="225"/>
      </w:pPr>
    </w:p>
    <w:p w:rsidR="005230CC" w:rsidRDefault="005230CC" w:rsidP="00934814">
      <w:pPr>
        <w:shd w:val="clear" w:color="auto" w:fill="FFFFFF"/>
        <w:spacing w:after="0" w:line="240" w:lineRule="auto"/>
        <w:ind w:right="225"/>
      </w:pPr>
    </w:p>
    <w:p w:rsidR="005230CC" w:rsidRDefault="005230CC" w:rsidP="00934814">
      <w:pPr>
        <w:shd w:val="clear" w:color="auto" w:fill="FFFFFF"/>
        <w:spacing w:after="0" w:line="240" w:lineRule="auto"/>
        <w:ind w:right="225"/>
      </w:pPr>
    </w:p>
    <w:p w:rsidR="005230CC" w:rsidRDefault="005230CC" w:rsidP="00934814">
      <w:pPr>
        <w:shd w:val="clear" w:color="auto" w:fill="FFFFFF"/>
        <w:spacing w:after="0" w:line="240" w:lineRule="auto"/>
        <w:ind w:right="225"/>
      </w:pPr>
    </w:p>
    <w:p w:rsidR="005230CC" w:rsidRDefault="005230CC" w:rsidP="00934814">
      <w:pPr>
        <w:shd w:val="clear" w:color="auto" w:fill="FFFFFF"/>
        <w:spacing w:after="0" w:line="240" w:lineRule="auto"/>
        <w:ind w:right="225"/>
      </w:pPr>
    </w:p>
    <w:p w:rsidR="005230CC" w:rsidRDefault="005230CC" w:rsidP="00934814">
      <w:pPr>
        <w:shd w:val="clear" w:color="auto" w:fill="FFFFFF"/>
        <w:spacing w:after="0" w:line="240" w:lineRule="auto"/>
        <w:ind w:right="225"/>
      </w:pPr>
    </w:p>
    <w:p w:rsidR="005230CC" w:rsidRDefault="005230CC" w:rsidP="00934814">
      <w:pPr>
        <w:shd w:val="clear" w:color="auto" w:fill="FFFFFF"/>
        <w:spacing w:after="0" w:line="240" w:lineRule="auto"/>
        <w:ind w:right="225"/>
      </w:pPr>
    </w:p>
    <w:p w:rsidR="005230CC" w:rsidRDefault="005230CC" w:rsidP="00934814">
      <w:pPr>
        <w:shd w:val="clear" w:color="auto" w:fill="FFFFFF"/>
        <w:spacing w:after="0" w:line="240" w:lineRule="auto"/>
        <w:ind w:right="225"/>
      </w:pPr>
    </w:p>
    <w:p w:rsidR="005230CC" w:rsidRDefault="005230CC" w:rsidP="00934814">
      <w:pPr>
        <w:shd w:val="clear" w:color="auto" w:fill="FFFFFF"/>
        <w:spacing w:after="0" w:line="240" w:lineRule="auto"/>
        <w:ind w:right="225"/>
      </w:pPr>
    </w:p>
    <w:p w:rsidR="005230CC" w:rsidRDefault="005230CC" w:rsidP="00934814">
      <w:pPr>
        <w:shd w:val="clear" w:color="auto" w:fill="FFFFFF"/>
        <w:spacing w:after="0" w:line="240" w:lineRule="auto"/>
        <w:ind w:right="225"/>
      </w:pPr>
    </w:p>
    <w:p w:rsidR="005230CC" w:rsidRDefault="005230CC" w:rsidP="00934814">
      <w:pPr>
        <w:shd w:val="clear" w:color="auto" w:fill="FFFFFF"/>
        <w:spacing w:after="0" w:line="240" w:lineRule="auto"/>
        <w:ind w:right="225"/>
      </w:pPr>
    </w:p>
    <w:p w:rsidR="005230CC" w:rsidRDefault="005230CC" w:rsidP="00934814">
      <w:pPr>
        <w:shd w:val="clear" w:color="auto" w:fill="FFFFFF"/>
        <w:spacing w:after="0" w:line="240" w:lineRule="auto"/>
        <w:ind w:right="225"/>
      </w:pPr>
    </w:p>
    <w:p w:rsidR="005230CC" w:rsidRDefault="005230CC" w:rsidP="00934814">
      <w:pPr>
        <w:shd w:val="clear" w:color="auto" w:fill="FFFFFF"/>
        <w:spacing w:after="0" w:line="240" w:lineRule="auto"/>
        <w:ind w:right="225"/>
      </w:pPr>
    </w:p>
    <w:p w:rsidR="005230CC" w:rsidRDefault="005230CC" w:rsidP="00934814">
      <w:pPr>
        <w:shd w:val="clear" w:color="auto" w:fill="FFFFFF"/>
        <w:spacing w:after="0" w:line="240" w:lineRule="auto"/>
        <w:ind w:right="225"/>
      </w:pPr>
    </w:p>
    <w:p w:rsidR="005230CC" w:rsidRDefault="005230CC" w:rsidP="00934814">
      <w:pPr>
        <w:shd w:val="clear" w:color="auto" w:fill="FFFFFF"/>
        <w:spacing w:after="0" w:line="240" w:lineRule="auto"/>
        <w:ind w:right="225"/>
      </w:pPr>
    </w:p>
    <w:p w:rsidR="005230CC" w:rsidRDefault="005230CC" w:rsidP="00934814">
      <w:pPr>
        <w:shd w:val="clear" w:color="auto" w:fill="FFFFFF"/>
        <w:spacing w:after="0" w:line="240" w:lineRule="auto"/>
        <w:ind w:right="225"/>
      </w:pPr>
    </w:p>
    <w:p w:rsidR="005230CC" w:rsidRDefault="005230CC" w:rsidP="00934814">
      <w:pPr>
        <w:shd w:val="clear" w:color="auto" w:fill="FFFFFF"/>
        <w:spacing w:after="0" w:line="240" w:lineRule="auto"/>
        <w:ind w:right="225"/>
      </w:pPr>
    </w:p>
    <w:p w:rsidR="005230CC" w:rsidRPr="00934814" w:rsidRDefault="005230CC" w:rsidP="00934814">
      <w:pPr>
        <w:shd w:val="clear" w:color="auto" w:fill="FFFFFF"/>
        <w:spacing w:after="0" w:line="240" w:lineRule="auto"/>
        <w:ind w:right="225"/>
      </w:pPr>
      <w:bookmarkStart w:id="0" w:name="_GoBack"/>
      <w:bookmarkEnd w:id="0"/>
    </w:p>
    <w:sectPr w:rsidR="005230CC" w:rsidRPr="0093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565"/>
    <w:multiLevelType w:val="multilevel"/>
    <w:tmpl w:val="F6D6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C3DA3"/>
    <w:multiLevelType w:val="multilevel"/>
    <w:tmpl w:val="CC44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C01A8"/>
    <w:multiLevelType w:val="multilevel"/>
    <w:tmpl w:val="906A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236333"/>
    <w:multiLevelType w:val="multilevel"/>
    <w:tmpl w:val="D53A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BB4462"/>
    <w:multiLevelType w:val="multilevel"/>
    <w:tmpl w:val="49C8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2C3113"/>
    <w:multiLevelType w:val="multilevel"/>
    <w:tmpl w:val="A66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BD"/>
    <w:rsid w:val="00087512"/>
    <w:rsid w:val="0020502C"/>
    <w:rsid w:val="00295334"/>
    <w:rsid w:val="00304CBD"/>
    <w:rsid w:val="00322BB1"/>
    <w:rsid w:val="005230CC"/>
    <w:rsid w:val="005E0EC7"/>
    <w:rsid w:val="005E4462"/>
    <w:rsid w:val="0076533D"/>
    <w:rsid w:val="00767A0F"/>
    <w:rsid w:val="00934814"/>
    <w:rsid w:val="00BD7A73"/>
    <w:rsid w:val="00D07FE4"/>
    <w:rsid w:val="00E3207C"/>
    <w:rsid w:val="00F7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9AC0"/>
  <w15:chartTrackingRefBased/>
  <w15:docId w15:val="{B661EF19-F284-4742-8535-698832C4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814"/>
    <w:rPr>
      <w:b/>
      <w:bCs/>
    </w:rPr>
  </w:style>
  <w:style w:type="character" w:styleId="a5">
    <w:name w:val="Emphasis"/>
    <w:basedOn w:val="a0"/>
    <w:uiPriority w:val="20"/>
    <w:qFormat/>
    <w:rsid w:val="005230C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65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5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2021-03-29T11:16:00Z</cp:lastPrinted>
  <dcterms:created xsi:type="dcterms:W3CDTF">2021-03-29T09:54:00Z</dcterms:created>
  <dcterms:modified xsi:type="dcterms:W3CDTF">2021-03-29T14:25:00Z</dcterms:modified>
</cp:coreProperties>
</file>